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4FB7C6" w14:textId="77777777" w:rsidR="00D26238" w:rsidRPr="005148B8" w:rsidRDefault="00D26238" w:rsidP="00771D6B">
      <w:pPr>
        <w:pStyle w:val="NoSpacing"/>
        <w:spacing w:after="200"/>
        <w:jc w:val="center"/>
        <w:rPr>
          <w:rFonts w:ascii="Times New Roman" w:hAnsi="Times New Roman" w:cs="Times New Roman"/>
          <w:b/>
          <w:u w:val="single"/>
        </w:rPr>
      </w:pPr>
      <w:r w:rsidRPr="005148B8">
        <w:rPr>
          <w:rFonts w:ascii="Times New Roman" w:hAnsi="Times New Roman" w:cs="Times New Roman"/>
          <w:b/>
          <w:u w:val="single"/>
        </w:rPr>
        <w:t>FINANCIAL POLICY AND FEE AGREEMENT</w:t>
      </w:r>
    </w:p>
    <w:p w14:paraId="4B4A1779" w14:textId="77777777" w:rsidR="00D26238" w:rsidRPr="005148B8" w:rsidRDefault="00166279" w:rsidP="00603216">
      <w:pPr>
        <w:spacing w:line="240" w:lineRule="auto"/>
        <w:jc w:val="both"/>
        <w:rPr>
          <w:rFonts w:ascii="Times New Roman" w:hAnsi="Times New Roman" w:cs="Times New Roman"/>
        </w:rPr>
      </w:pPr>
      <w:r w:rsidRPr="005148B8">
        <w:rPr>
          <w:rFonts w:ascii="Times New Roman" w:hAnsi="Times New Roman" w:cs="Times New Roman"/>
        </w:rPr>
        <w:t xml:space="preserve">We are committed to providing you with the best possible care at affordable rates. Please understand that accepting responsibility for the payment of your account is considered a part of your therapy process. </w:t>
      </w:r>
    </w:p>
    <w:p w14:paraId="7473500D" w14:textId="77777777" w:rsidR="00166279" w:rsidRPr="005148B8" w:rsidRDefault="00166279" w:rsidP="00032655">
      <w:pPr>
        <w:tabs>
          <w:tab w:val="right" w:pos="10080"/>
        </w:tabs>
        <w:spacing w:after="0"/>
        <w:rPr>
          <w:rFonts w:ascii="Times New Roman" w:hAnsi="Times New Roman" w:cs="Times New Roman"/>
          <w:b/>
        </w:rPr>
      </w:pPr>
      <w:r w:rsidRPr="005148B8">
        <w:rPr>
          <w:rFonts w:ascii="Times New Roman" w:hAnsi="Times New Roman" w:cs="Times New Roman"/>
          <w:b/>
          <w:u w:val="single"/>
        </w:rPr>
        <w:t>PAYMENT FOR SERVICES IS DUE AT THE TIME OF THE APPOINTMENT.</w:t>
      </w:r>
    </w:p>
    <w:p w14:paraId="06D2ED6D" w14:textId="77777777" w:rsidR="00E83797" w:rsidRPr="00290ADA" w:rsidRDefault="001E477A" w:rsidP="00290ADA">
      <w:pPr>
        <w:pStyle w:val="ListParagraph"/>
        <w:numPr>
          <w:ilvl w:val="0"/>
          <w:numId w:val="1"/>
        </w:numPr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Inner Reflections Counseling Center</w:t>
      </w:r>
      <w:r w:rsidR="00166279" w:rsidRPr="005148B8">
        <w:rPr>
          <w:rFonts w:ascii="Times New Roman" w:hAnsi="Times New Roman" w:cs="Times New Roman"/>
        </w:rPr>
        <w:t>, LLC, charges the following fees:</w:t>
      </w:r>
    </w:p>
    <w:p w14:paraId="64EB14E2" w14:textId="396E6A6E" w:rsidR="00511FD9" w:rsidRDefault="00511FD9" w:rsidP="00771D6B">
      <w:pPr>
        <w:pStyle w:val="ListParagraph"/>
        <w:tabs>
          <w:tab w:val="right" w:leader="dot" w:pos="10080"/>
        </w:tabs>
        <w:spacing w:line="240" w:lineRule="auto"/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Initial Diagnostic Interview with MSE</w:t>
      </w:r>
      <w:r w:rsidR="0016133F">
        <w:rPr>
          <w:rFonts w:ascii="Times New Roman" w:hAnsi="Times New Roman" w:cs="Times New Roman"/>
        </w:rPr>
        <w:t xml:space="preserve"> by LIMHP</w:t>
      </w:r>
      <w:r>
        <w:rPr>
          <w:rFonts w:ascii="Times New Roman" w:hAnsi="Times New Roman" w:cs="Times New Roman"/>
        </w:rPr>
        <w:tab/>
        <w:t>$</w:t>
      </w:r>
      <w:r w:rsidR="0016133F">
        <w:rPr>
          <w:rFonts w:ascii="Times New Roman" w:hAnsi="Times New Roman" w:cs="Times New Roman"/>
        </w:rPr>
        <w:t>400</w:t>
      </w:r>
    </w:p>
    <w:p w14:paraId="298D1B56" w14:textId="004AE7BD" w:rsidR="00164A26" w:rsidRDefault="007B3482" w:rsidP="00771D6B">
      <w:pPr>
        <w:pStyle w:val="ListParagraph"/>
        <w:tabs>
          <w:tab w:val="right" w:leader="dot" w:pos="10080"/>
        </w:tabs>
        <w:spacing w:line="240" w:lineRule="auto"/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Co-Occurring Dual diagnostic Evaluation</w:t>
      </w:r>
      <w:r w:rsidR="0016133F">
        <w:rPr>
          <w:rFonts w:ascii="Times New Roman" w:hAnsi="Times New Roman" w:cs="Times New Roman"/>
        </w:rPr>
        <w:t xml:space="preserve"> by an LIMHP or LIMHP/LADC</w:t>
      </w:r>
      <w:r w:rsidR="00164A26">
        <w:rPr>
          <w:rFonts w:ascii="Times New Roman" w:hAnsi="Times New Roman" w:cs="Times New Roman"/>
        </w:rPr>
        <w:tab/>
        <w:t>$</w:t>
      </w:r>
      <w:r w:rsidR="0016133F">
        <w:rPr>
          <w:rFonts w:ascii="Times New Roman" w:hAnsi="Times New Roman" w:cs="Times New Roman"/>
        </w:rPr>
        <w:t>500</w:t>
      </w:r>
    </w:p>
    <w:p w14:paraId="255E8809" w14:textId="620739D8" w:rsidR="00FD7453" w:rsidRPr="005148B8" w:rsidRDefault="00950DBE" w:rsidP="00FD7453">
      <w:pPr>
        <w:pStyle w:val="ListParagraph"/>
        <w:tabs>
          <w:tab w:val="right" w:leader="dot" w:pos="10080"/>
        </w:tabs>
        <w:spacing w:line="240" w:lineRule="auto"/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Therapeutic Hour </w:t>
      </w:r>
      <w:r w:rsidR="000C136B">
        <w:rPr>
          <w:rFonts w:ascii="Times New Roman" w:hAnsi="Times New Roman" w:cs="Times New Roman"/>
        </w:rPr>
        <w:t xml:space="preserve">with </w:t>
      </w:r>
      <w:proofErr w:type="gramStart"/>
      <w:r w:rsidR="000C136B">
        <w:rPr>
          <w:rFonts w:ascii="Times New Roman" w:hAnsi="Times New Roman" w:cs="Times New Roman"/>
        </w:rPr>
        <w:t>Master’s</w:t>
      </w:r>
      <w:proofErr w:type="gramEnd"/>
      <w:r w:rsidR="000C136B">
        <w:rPr>
          <w:rFonts w:ascii="Times New Roman" w:hAnsi="Times New Roman" w:cs="Times New Roman"/>
        </w:rPr>
        <w:t xml:space="preserve"> Level</w:t>
      </w:r>
      <w:r w:rsidR="00FD7453" w:rsidRPr="005148B8">
        <w:rPr>
          <w:rFonts w:ascii="Times New Roman" w:hAnsi="Times New Roman" w:cs="Times New Roman"/>
        </w:rPr>
        <w:t xml:space="preserve"> Therapist</w:t>
      </w:r>
      <w:r w:rsidR="0042048E">
        <w:rPr>
          <w:rFonts w:ascii="Times New Roman" w:hAnsi="Times New Roman" w:cs="Times New Roman"/>
        </w:rPr>
        <w:t xml:space="preserve"> (up to 45 minutes)</w:t>
      </w:r>
      <w:r w:rsidR="00FD7453" w:rsidRPr="005148B8">
        <w:rPr>
          <w:rFonts w:ascii="Times New Roman" w:hAnsi="Times New Roman" w:cs="Times New Roman"/>
        </w:rPr>
        <w:tab/>
      </w:r>
      <w:r w:rsidR="006D6C3B">
        <w:rPr>
          <w:rFonts w:ascii="Times New Roman" w:hAnsi="Times New Roman" w:cs="Times New Roman"/>
        </w:rPr>
        <w:t>$</w:t>
      </w:r>
      <w:r w:rsidR="0002767C">
        <w:rPr>
          <w:rFonts w:ascii="Times New Roman" w:hAnsi="Times New Roman" w:cs="Times New Roman"/>
        </w:rPr>
        <w:t>2</w:t>
      </w:r>
      <w:r w:rsidR="0016133F">
        <w:rPr>
          <w:rFonts w:ascii="Times New Roman" w:hAnsi="Times New Roman" w:cs="Times New Roman"/>
        </w:rPr>
        <w:t>50</w:t>
      </w:r>
    </w:p>
    <w:p w14:paraId="36959A49" w14:textId="2D4F50AB" w:rsidR="00FD7453" w:rsidRPr="005148B8" w:rsidRDefault="003901A7" w:rsidP="00FD7453">
      <w:pPr>
        <w:pStyle w:val="ListParagraph"/>
        <w:tabs>
          <w:tab w:val="right" w:leader="dot" w:pos="10080"/>
        </w:tabs>
        <w:spacing w:line="240" w:lineRule="auto"/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Couples or </w:t>
      </w:r>
      <w:r w:rsidR="00FD7453">
        <w:rPr>
          <w:rFonts w:ascii="Times New Roman" w:hAnsi="Times New Roman" w:cs="Times New Roman"/>
        </w:rPr>
        <w:t>F</w:t>
      </w:r>
      <w:r w:rsidR="006D6C3B">
        <w:rPr>
          <w:rFonts w:ascii="Times New Roman" w:hAnsi="Times New Roman" w:cs="Times New Roman"/>
        </w:rPr>
        <w:t>amily Session with Therapist</w:t>
      </w:r>
      <w:r w:rsidR="006D6C3B">
        <w:rPr>
          <w:rFonts w:ascii="Times New Roman" w:hAnsi="Times New Roman" w:cs="Times New Roman"/>
        </w:rPr>
        <w:tab/>
        <w:t>$</w:t>
      </w:r>
      <w:r w:rsidR="001B4134">
        <w:rPr>
          <w:rFonts w:ascii="Times New Roman" w:hAnsi="Times New Roman" w:cs="Times New Roman"/>
        </w:rPr>
        <w:t>3</w:t>
      </w:r>
      <w:r w:rsidR="0016133F">
        <w:rPr>
          <w:rFonts w:ascii="Times New Roman" w:hAnsi="Times New Roman" w:cs="Times New Roman"/>
        </w:rPr>
        <w:t>5</w:t>
      </w:r>
      <w:r w:rsidR="001B4134">
        <w:rPr>
          <w:rFonts w:ascii="Times New Roman" w:hAnsi="Times New Roman" w:cs="Times New Roman"/>
        </w:rPr>
        <w:t>0</w:t>
      </w:r>
    </w:p>
    <w:p w14:paraId="244CB445" w14:textId="7B4FE3E3" w:rsidR="001E477A" w:rsidRDefault="001E477A" w:rsidP="00771D6B">
      <w:pPr>
        <w:pStyle w:val="ListParagraph"/>
        <w:tabs>
          <w:tab w:val="right" w:leader="dot" w:pos="10080"/>
        </w:tabs>
        <w:spacing w:line="240" w:lineRule="auto"/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60 min. with Therapi</w:t>
      </w:r>
      <w:r w:rsidR="006D6C3B">
        <w:rPr>
          <w:rFonts w:ascii="Times New Roman" w:hAnsi="Times New Roman" w:cs="Times New Roman"/>
        </w:rPr>
        <w:t>st</w:t>
      </w:r>
      <w:r w:rsidR="006D6C3B">
        <w:rPr>
          <w:rFonts w:ascii="Times New Roman" w:hAnsi="Times New Roman" w:cs="Times New Roman"/>
        </w:rPr>
        <w:tab/>
        <w:t>$</w:t>
      </w:r>
      <w:r w:rsidR="001B4134">
        <w:rPr>
          <w:rFonts w:ascii="Times New Roman" w:hAnsi="Times New Roman" w:cs="Times New Roman"/>
        </w:rPr>
        <w:t>3</w:t>
      </w:r>
      <w:r w:rsidR="0016133F">
        <w:rPr>
          <w:rFonts w:ascii="Times New Roman" w:hAnsi="Times New Roman" w:cs="Times New Roman"/>
        </w:rPr>
        <w:t>5</w:t>
      </w:r>
      <w:r w:rsidR="001B4134">
        <w:rPr>
          <w:rFonts w:ascii="Times New Roman" w:hAnsi="Times New Roman" w:cs="Times New Roman"/>
        </w:rPr>
        <w:t>0</w:t>
      </w:r>
    </w:p>
    <w:p w14:paraId="2DAC7510" w14:textId="0C4883E1" w:rsidR="0093043D" w:rsidRDefault="005148B8" w:rsidP="00771D6B">
      <w:pPr>
        <w:pStyle w:val="ListParagraph"/>
        <w:tabs>
          <w:tab w:val="right" w:leader="dot" w:pos="10080"/>
        </w:tabs>
        <w:spacing w:line="240" w:lineRule="auto"/>
        <w:ind w:left="360"/>
        <w:rPr>
          <w:rFonts w:ascii="Times New Roman" w:hAnsi="Times New Roman" w:cs="Times New Roman"/>
        </w:rPr>
      </w:pPr>
      <w:r w:rsidRPr="005148B8">
        <w:rPr>
          <w:rFonts w:ascii="Times New Roman" w:hAnsi="Times New Roman" w:cs="Times New Roman"/>
        </w:rPr>
        <w:t>30 min. with M.S.</w:t>
      </w:r>
      <w:r w:rsidR="00D71F1A">
        <w:rPr>
          <w:rFonts w:ascii="Times New Roman" w:hAnsi="Times New Roman" w:cs="Times New Roman"/>
        </w:rPr>
        <w:t xml:space="preserve"> or M.A.</w:t>
      </w:r>
      <w:r w:rsidRPr="005148B8">
        <w:rPr>
          <w:rFonts w:ascii="Times New Roman" w:hAnsi="Times New Roman" w:cs="Times New Roman"/>
        </w:rPr>
        <w:t xml:space="preserve"> Therapist</w:t>
      </w:r>
      <w:r w:rsidRPr="005148B8">
        <w:rPr>
          <w:rFonts w:ascii="Times New Roman" w:hAnsi="Times New Roman" w:cs="Times New Roman"/>
        </w:rPr>
        <w:tab/>
      </w:r>
      <w:r w:rsidR="006D6C3B">
        <w:rPr>
          <w:rFonts w:ascii="Times New Roman" w:hAnsi="Times New Roman" w:cs="Times New Roman"/>
        </w:rPr>
        <w:t>$</w:t>
      </w:r>
      <w:r w:rsidR="0016133F">
        <w:rPr>
          <w:rFonts w:ascii="Times New Roman" w:hAnsi="Times New Roman" w:cs="Times New Roman"/>
        </w:rPr>
        <w:t>200</w:t>
      </w:r>
    </w:p>
    <w:p w14:paraId="4C13B0EB" w14:textId="04BDB4DF" w:rsidR="00D71F1A" w:rsidRDefault="00603216" w:rsidP="00016DCB">
      <w:pPr>
        <w:pStyle w:val="ListParagraph"/>
        <w:tabs>
          <w:tab w:val="right" w:leader="dot" w:pos="10080"/>
        </w:tabs>
        <w:spacing w:line="240" w:lineRule="auto"/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Crisis </w:t>
      </w:r>
      <w:r w:rsidR="006D6C3B">
        <w:rPr>
          <w:rFonts w:ascii="Times New Roman" w:hAnsi="Times New Roman" w:cs="Times New Roman"/>
        </w:rPr>
        <w:t>session (first 60 min)</w:t>
      </w:r>
      <w:r w:rsidR="006D6C3B">
        <w:rPr>
          <w:rFonts w:ascii="Times New Roman" w:hAnsi="Times New Roman" w:cs="Times New Roman"/>
        </w:rPr>
        <w:tab/>
        <w:t>$</w:t>
      </w:r>
      <w:r w:rsidR="0016133F">
        <w:rPr>
          <w:rFonts w:ascii="Times New Roman" w:hAnsi="Times New Roman" w:cs="Times New Roman"/>
        </w:rPr>
        <w:t>300</w:t>
      </w:r>
    </w:p>
    <w:p w14:paraId="7CD0907F" w14:textId="6359F886" w:rsidR="0016133F" w:rsidRPr="00016DCB" w:rsidRDefault="0016133F" w:rsidP="00016DCB">
      <w:pPr>
        <w:pStyle w:val="ListParagraph"/>
        <w:tabs>
          <w:tab w:val="right" w:leader="dot" w:pos="10080"/>
        </w:tabs>
        <w:spacing w:line="240" w:lineRule="auto"/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Each add. 30 min</w:t>
      </w:r>
      <w:r>
        <w:rPr>
          <w:rFonts w:ascii="Times New Roman" w:hAnsi="Times New Roman" w:cs="Times New Roman"/>
        </w:rPr>
        <w:tab/>
        <w:t>$155</w:t>
      </w:r>
    </w:p>
    <w:p w14:paraId="2A76F380" w14:textId="77777777" w:rsidR="0093043D" w:rsidRPr="00771D6B" w:rsidRDefault="0093043D" w:rsidP="00771D6B">
      <w:pPr>
        <w:pStyle w:val="ListParagraph"/>
        <w:spacing w:line="240" w:lineRule="auto"/>
        <w:ind w:left="360"/>
        <w:rPr>
          <w:rFonts w:ascii="Times New Roman" w:hAnsi="Times New Roman" w:cs="Times New Roman"/>
          <w:b/>
        </w:rPr>
      </w:pPr>
      <w:r w:rsidRPr="00771D6B">
        <w:rPr>
          <w:rFonts w:ascii="Times New Roman" w:hAnsi="Times New Roman" w:cs="Times New Roman"/>
          <w:b/>
        </w:rPr>
        <w:t>Other Fees:</w:t>
      </w:r>
    </w:p>
    <w:p w14:paraId="30683DF5" w14:textId="77777777" w:rsidR="0093043D" w:rsidRPr="005148B8" w:rsidRDefault="005148B8" w:rsidP="00771D6B">
      <w:pPr>
        <w:pStyle w:val="ListParagraph"/>
        <w:tabs>
          <w:tab w:val="right" w:leader="dot" w:pos="10080"/>
        </w:tabs>
        <w:spacing w:line="240" w:lineRule="auto"/>
        <w:ind w:left="360"/>
        <w:rPr>
          <w:rFonts w:ascii="Times New Roman" w:hAnsi="Times New Roman" w:cs="Times New Roman"/>
        </w:rPr>
      </w:pPr>
      <w:r w:rsidRPr="005148B8">
        <w:rPr>
          <w:rFonts w:ascii="Times New Roman" w:hAnsi="Times New Roman" w:cs="Times New Roman"/>
        </w:rPr>
        <w:t xml:space="preserve">Group Therapy </w:t>
      </w:r>
      <w:r w:rsidR="00771D6B" w:rsidRPr="005148B8">
        <w:rPr>
          <w:rFonts w:ascii="Times New Roman" w:hAnsi="Times New Roman" w:cs="Times New Roman"/>
        </w:rPr>
        <w:t>per</w:t>
      </w:r>
      <w:r w:rsidRPr="005148B8">
        <w:rPr>
          <w:rFonts w:ascii="Times New Roman" w:hAnsi="Times New Roman" w:cs="Times New Roman"/>
        </w:rPr>
        <w:t xml:space="preserve"> Person </w:t>
      </w:r>
      <w:r w:rsidRPr="005148B8">
        <w:rPr>
          <w:rFonts w:ascii="Times New Roman" w:hAnsi="Times New Roman" w:cs="Times New Roman"/>
        </w:rPr>
        <w:tab/>
      </w:r>
      <w:r w:rsidR="00164A26">
        <w:rPr>
          <w:rFonts w:ascii="Times New Roman" w:hAnsi="Times New Roman" w:cs="Times New Roman"/>
        </w:rPr>
        <w:t>Call for Contract</w:t>
      </w:r>
    </w:p>
    <w:p w14:paraId="6BFB198D" w14:textId="003F7257" w:rsidR="0042048E" w:rsidRDefault="0093043D" w:rsidP="00771D6B">
      <w:pPr>
        <w:pStyle w:val="ListParagraph"/>
        <w:tabs>
          <w:tab w:val="right" w:leader="dot" w:pos="10080"/>
        </w:tabs>
        <w:spacing w:line="240" w:lineRule="auto"/>
        <w:ind w:left="360"/>
        <w:rPr>
          <w:rFonts w:ascii="Times New Roman" w:hAnsi="Times New Roman" w:cs="Times New Roman"/>
        </w:rPr>
      </w:pPr>
      <w:r w:rsidRPr="005148B8">
        <w:rPr>
          <w:rFonts w:ascii="Times New Roman" w:hAnsi="Times New Roman" w:cs="Times New Roman"/>
        </w:rPr>
        <w:t>Depos</w:t>
      </w:r>
      <w:r w:rsidR="00C84146">
        <w:rPr>
          <w:rFonts w:ascii="Times New Roman" w:hAnsi="Times New Roman" w:cs="Times New Roman"/>
        </w:rPr>
        <w:t xml:space="preserve">ition/Court Time with Therapist </w:t>
      </w:r>
      <w:r w:rsidR="0042048E">
        <w:rPr>
          <w:rFonts w:ascii="Times New Roman" w:hAnsi="Times New Roman" w:cs="Times New Roman"/>
        </w:rPr>
        <w:t>and/or subpoena to court flat fee</w:t>
      </w:r>
      <w:r w:rsidR="0042048E">
        <w:rPr>
          <w:rFonts w:ascii="Times New Roman" w:hAnsi="Times New Roman" w:cs="Times New Roman"/>
        </w:rPr>
        <w:tab/>
        <w:t>$</w:t>
      </w:r>
      <w:r w:rsidR="0016133F">
        <w:rPr>
          <w:rFonts w:ascii="Times New Roman" w:hAnsi="Times New Roman" w:cs="Times New Roman"/>
        </w:rPr>
        <w:t>350</w:t>
      </w:r>
    </w:p>
    <w:p w14:paraId="2A97E7BD" w14:textId="202E18BD" w:rsidR="0042048E" w:rsidRDefault="0042048E" w:rsidP="00771D6B">
      <w:pPr>
        <w:pStyle w:val="ListParagraph"/>
        <w:tabs>
          <w:tab w:val="right" w:leader="dot" w:pos="10080"/>
        </w:tabs>
        <w:spacing w:line="240" w:lineRule="auto"/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</w:t>
      </w:r>
      <w:proofErr w:type="gramStart"/>
      <w:r w:rsidRPr="00C11E87">
        <w:rPr>
          <w:rFonts w:ascii="Times New Roman" w:hAnsi="Times New Roman" w:cs="Times New Roman"/>
          <w:b/>
          <w:bCs/>
        </w:rPr>
        <w:t>Plus</w:t>
      </w:r>
      <w:proofErr w:type="gramEnd"/>
      <w:r>
        <w:rPr>
          <w:rFonts w:ascii="Times New Roman" w:hAnsi="Times New Roman" w:cs="Times New Roman"/>
        </w:rPr>
        <w:t xml:space="preserve"> Mileage</w:t>
      </w:r>
      <w:r w:rsidR="00C11E8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from the location of the office the therapist was practicing at the day of court and expenses</w:t>
      </w:r>
    </w:p>
    <w:p w14:paraId="2A1DAC48" w14:textId="3987E0A6" w:rsidR="0093043D" w:rsidRPr="005148B8" w:rsidRDefault="0042048E" w:rsidP="00771D6B">
      <w:pPr>
        <w:pStyle w:val="ListParagraph"/>
        <w:tabs>
          <w:tab w:val="right" w:leader="dot" w:pos="10080"/>
        </w:tabs>
        <w:spacing w:line="240" w:lineRule="auto"/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</w:t>
      </w:r>
      <w:proofErr w:type="gramStart"/>
      <w:r w:rsidRPr="00C11E87">
        <w:rPr>
          <w:rFonts w:ascii="Times New Roman" w:hAnsi="Times New Roman" w:cs="Times New Roman"/>
          <w:b/>
          <w:bCs/>
        </w:rPr>
        <w:t>Plus</w:t>
      </w:r>
      <w:proofErr w:type="gramEnd"/>
      <w:r>
        <w:rPr>
          <w:rFonts w:ascii="Times New Roman" w:hAnsi="Times New Roman" w:cs="Times New Roman"/>
        </w:rPr>
        <w:t xml:space="preserve"> </w:t>
      </w:r>
      <w:r w:rsidR="00C11E87">
        <w:rPr>
          <w:rFonts w:ascii="Times New Roman" w:hAnsi="Times New Roman" w:cs="Times New Roman"/>
        </w:rPr>
        <w:t xml:space="preserve">Time </w:t>
      </w:r>
      <w:r w:rsidR="0037489B">
        <w:rPr>
          <w:rFonts w:ascii="Times New Roman" w:hAnsi="Times New Roman" w:cs="Times New Roman"/>
        </w:rPr>
        <w:t xml:space="preserve">at </w:t>
      </w:r>
      <w:r w:rsidR="00603216">
        <w:rPr>
          <w:rFonts w:ascii="Times New Roman" w:hAnsi="Times New Roman" w:cs="Times New Roman"/>
        </w:rPr>
        <w:t>$</w:t>
      </w:r>
      <w:r w:rsidR="0016133F">
        <w:rPr>
          <w:rFonts w:ascii="Times New Roman" w:hAnsi="Times New Roman" w:cs="Times New Roman"/>
        </w:rPr>
        <w:t>350</w:t>
      </w:r>
      <w:r w:rsidR="0093043D" w:rsidRPr="005148B8">
        <w:rPr>
          <w:rFonts w:ascii="Times New Roman" w:hAnsi="Times New Roman" w:cs="Times New Roman"/>
        </w:rPr>
        <w:t xml:space="preserve"> per </w:t>
      </w:r>
      <w:r>
        <w:rPr>
          <w:rFonts w:ascii="Times New Roman" w:hAnsi="Times New Roman" w:cs="Times New Roman"/>
        </w:rPr>
        <w:t>hour</w:t>
      </w:r>
      <w:r w:rsidR="00C11E87">
        <w:rPr>
          <w:rFonts w:ascii="Times New Roman" w:hAnsi="Times New Roman" w:cs="Times New Roman"/>
        </w:rPr>
        <w:t xml:space="preserve"> to include testimony, drive, wait, and any idle time where the therapist is expected to be available for possible testimony</w:t>
      </w:r>
      <w:r w:rsidR="0037489B">
        <w:rPr>
          <w:rFonts w:ascii="Times New Roman" w:hAnsi="Times New Roman" w:cs="Times New Roman"/>
        </w:rPr>
        <w:t xml:space="preserve"> </w:t>
      </w:r>
      <w:proofErr w:type="gramStart"/>
      <w:r w:rsidR="0037489B">
        <w:rPr>
          <w:rFonts w:ascii="Times New Roman" w:hAnsi="Times New Roman" w:cs="Times New Roman"/>
        </w:rPr>
        <w:t>regardless</w:t>
      </w:r>
      <w:proofErr w:type="gramEnd"/>
      <w:r w:rsidR="0037489B">
        <w:rPr>
          <w:rFonts w:ascii="Times New Roman" w:hAnsi="Times New Roman" w:cs="Times New Roman"/>
        </w:rPr>
        <w:t xml:space="preserve"> if therapist is called to testify</w:t>
      </w:r>
      <w:r w:rsidR="00C11E87">
        <w:rPr>
          <w:rFonts w:ascii="Times New Roman" w:hAnsi="Times New Roman" w:cs="Times New Roman"/>
        </w:rPr>
        <w:t>.</w:t>
      </w:r>
      <w:r w:rsidR="00730E5C">
        <w:rPr>
          <w:rFonts w:ascii="Times New Roman" w:hAnsi="Times New Roman" w:cs="Times New Roman"/>
        </w:rPr>
        <w:t xml:space="preserve"> All units rounded up.</w:t>
      </w:r>
      <w:r w:rsidR="00C11E87">
        <w:rPr>
          <w:rFonts w:ascii="Times New Roman" w:hAnsi="Times New Roman" w:cs="Times New Roman"/>
        </w:rPr>
        <w:t xml:space="preserve">  </w:t>
      </w:r>
    </w:p>
    <w:p w14:paraId="277479F1" w14:textId="47C72021" w:rsidR="0042048E" w:rsidRDefault="0093043D" w:rsidP="00771D6B">
      <w:pPr>
        <w:pStyle w:val="ListParagraph"/>
        <w:tabs>
          <w:tab w:val="right" w:leader="dot" w:pos="10080"/>
        </w:tabs>
        <w:spacing w:line="240" w:lineRule="auto"/>
        <w:ind w:left="360"/>
        <w:rPr>
          <w:rFonts w:ascii="Times New Roman" w:hAnsi="Times New Roman" w:cs="Times New Roman"/>
        </w:rPr>
      </w:pPr>
      <w:r w:rsidRPr="005148B8">
        <w:rPr>
          <w:rFonts w:ascii="Times New Roman" w:hAnsi="Times New Roman" w:cs="Times New Roman"/>
        </w:rPr>
        <w:t>Drug &amp; Alcohol Evaluation</w:t>
      </w:r>
      <w:r w:rsidR="005148B8" w:rsidRPr="005148B8">
        <w:rPr>
          <w:rFonts w:ascii="Times New Roman" w:hAnsi="Times New Roman" w:cs="Times New Roman"/>
        </w:rPr>
        <w:tab/>
      </w:r>
      <w:r w:rsidR="0032283F">
        <w:rPr>
          <w:rFonts w:ascii="Times New Roman" w:hAnsi="Times New Roman" w:cs="Times New Roman"/>
        </w:rPr>
        <w:t xml:space="preserve"> $</w:t>
      </w:r>
      <w:r w:rsidR="00AE7301">
        <w:rPr>
          <w:rFonts w:ascii="Times New Roman" w:hAnsi="Times New Roman" w:cs="Times New Roman"/>
        </w:rPr>
        <w:t>3</w:t>
      </w:r>
      <w:r w:rsidR="0002767C">
        <w:rPr>
          <w:rFonts w:ascii="Times New Roman" w:hAnsi="Times New Roman" w:cs="Times New Roman"/>
        </w:rPr>
        <w:t>50</w:t>
      </w:r>
      <w:r w:rsidR="007F03D3">
        <w:rPr>
          <w:rFonts w:ascii="Times New Roman" w:hAnsi="Times New Roman" w:cs="Times New Roman"/>
        </w:rPr>
        <w:t>*</w:t>
      </w:r>
    </w:p>
    <w:p w14:paraId="435EED77" w14:textId="510E736B" w:rsidR="0042048E" w:rsidRPr="007F03D3" w:rsidRDefault="0042048E" w:rsidP="00FC426C">
      <w:pPr>
        <w:pStyle w:val="ListParagraph"/>
        <w:tabs>
          <w:tab w:val="right" w:leader="dot" w:pos="10080"/>
        </w:tabs>
        <w:spacing w:line="240" w:lineRule="auto"/>
        <w:ind w:left="36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 xml:space="preserve">      </w:t>
      </w:r>
      <w:r w:rsidR="0093043D" w:rsidRPr="0042048E">
        <w:rPr>
          <w:rFonts w:ascii="Times New Roman" w:hAnsi="Times New Roman" w:cs="Times New Roman"/>
          <w:b/>
          <w:bCs/>
        </w:rPr>
        <w:t>Cash</w:t>
      </w:r>
      <w:r w:rsidR="00603216" w:rsidRPr="0042048E">
        <w:rPr>
          <w:rFonts w:ascii="Times New Roman" w:hAnsi="Times New Roman" w:cs="Times New Roman"/>
          <w:b/>
          <w:bCs/>
        </w:rPr>
        <w:t xml:space="preserve"> </w:t>
      </w:r>
      <w:r w:rsidR="007F03D3">
        <w:rPr>
          <w:rFonts w:ascii="Times New Roman" w:hAnsi="Times New Roman" w:cs="Times New Roman"/>
          <w:b/>
          <w:bCs/>
        </w:rPr>
        <w:t xml:space="preserve">or Debit Card </w:t>
      </w:r>
      <w:r w:rsidR="00603216" w:rsidRPr="0042048E">
        <w:rPr>
          <w:rFonts w:ascii="Times New Roman" w:hAnsi="Times New Roman" w:cs="Times New Roman"/>
          <w:b/>
          <w:bCs/>
        </w:rPr>
        <w:t xml:space="preserve">Payment </w:t>
      </w:r>
      <w:r w:rsidR="007F03D3">
        <w:rPr>
          <w:rFonts w:ascii="Times New Roman" w:hAnsi="Times New Roman" w:cs="Times New Roman"/>
          <w:b/>
          <w:bCs/>
        </w:rPr>
        <w:t>Only (</w:t>
      </w:r>
      <w:r w:rsidR="00603216" w:rsidRPr="0042048E">
        <w:rPr>
          <w:rFonts w:ascii="Times New Roman" w:hAnsi="Times New Roman" w:cs="Times New Roman"/>
          <w:b/>
          <w:bCs/>
        </w:rPr>
        <w:t>no checks)</w:t>
      </w:r>
      <w:r w:rsidR="0093043D" w:rsidRPr="005148B8">
        <w:rPr>
          <w:rFonts w:ascii="Times New Roman" w:hAnsi="Times New Roman" w:cs="Times New Roman"/>
        </w:rPr>
        <w:t xml:space="preserve"> </w:t>
      </w:r>
      <w:r w:rsidR="0093043D" w:rsidRPr="007F03D3">
        <w:rPr>
          <w:rFonts w:ascii="Times New Roman" w:hAnsi="Times New Roman" w:cs="Times New Roman"/>
          <w:b/>
          <w:bCs/>
        </w:rPr>
        <w:t>Due Day of Evaluation</w:t>
      </w:r>
      <w:r w:rsidRPr="007F03D3">
        <w:rPr>
          <w:rFonts w:ascii="Times New Roman" w:hAnsi="Times New Roman" w:cs="Times New Roman"/>
          <w:b/>
          <w:bCs/>
        </w:rPr>
        <w:t xml:space="preserve"> We do not bill </w:t>
      </w:r>
      <w:r w:rsidR="00FC426C" w:rsidRPr="007F03D3">
        <w:rPr>
          <w:rFonts w:ascii="Times New Roman" w:hAnsi="Times New Roman" w:cs="Times New Roman"/>
          <w:b/>
          <w:bCs/>
        </w:rPr>
        <w:t>insurance</w:t>
      </w:r>
    </w:p>
    <w:p w14:paraId="41BF1142" w14:textId="129F7A90" w:rsidR="0093043D" w:rsidRPr="00164A26" w:rsidRDefault="00164A26" w:rsidP="00164A26">
      <w:pPr>
        <w:pStyle w:val="ListParagraph"/>
        <w:tabs>
          <w:tab w:val="right" w:leader="dot" w:pos="10080"/>
        </w:tabs>
        <w:spacing w:line="240" w:lineRule="auto"/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Drug &amp; Alcohol Eval expedited (appointment and Evaluation report within </w:t>
      </w:r>
      <w:r w:rsidR="00456399">
        <w:rPr>
          <w:rFonts w:ascii="Times New Roman" w:hAnsi="Times New Roman" w:cs="Times New Roman"/>
        </w:rPr>
        <w:t>8</w:t>
      </w:r>
      <w:r>
        <w:rPr>
          <w:rFonts w:ascii="Times New Roman" w:hAnsi="Times New Roman" w:cs="Times New Roman"/>
        </w:rPr>
        <w:t xml:space="preserve"> business days)</w:t>
      </w:r>
      <w:r>
        <w:rPr>
          <w:rFonts w:ascii="Times New Roman" w:hAnsi="Times New Roman" w:cs="Times New Roman"/>
        </w:rPr>
        <w:tab/>
        <w:t>$</w:t>
      </w:r>
      <w:r w:rsidR="000E2252">
        <w:rPr>
          <w:rFonts w:ascii="Times New Roman" w:hAnsi="Times New Roman" w:cs="Times New Roman"/>
        </w:rPr>
        <w:t>100</w:t>
      </w:r>
      <w:r w:rsidR="007F03D3">
        <w:rPr>
          <w:rFonts w:ascii="Times New Roman" w:hAnsi="Times New Roman" w:cs="Times New Roman"/>
        </w:rPr>
        <w:t>*</w:t>
      </w:r>
    </w:p>
    <w:p w14:paraId="5A05E81E" w14:textId="48AD9F5A" w:rsidR="00DC5A5A" w:rsidRPr="007F1E94" w:rsidRDefault="00DC5A5A" w:rsidP="00771D6B">
      <w:pPr>
        <w:pStyle w:val="ListParagraph"/>
        <w:tabs>
          <w:tab w:val="right" w:leader="dot" w:pos="10080"/>
        </w:tabs>
        <w:spacing w:line="240" w:lineRule="auto"/>
        <w:ind w:left="360"/>
        <w:rPr>
          <w:rFonts w:ascii="Times New Roman" w:hAnsi="Times New Roman" w:cs="Times New Roman"/>
          <w:b/>
          <w:bCs/>
        </w:rPr>
      </w:pPr>
      <w:r w:rsidRPr="007F1E94">
        <w:rPr>
          <w:rFonts w:ascii="Times New Roman" w:hAnsi="Times New Roman" w:cs="Times New Roman"/>
          <w:b/>
          <w:bCs/>
        </w:rPr>
        <w:t>Disability Summary</w:t>
      </w:r>
      <w:r w:rsidR="007F03D3" w:rsidRPr="007F1E94">
        <w:rPr>
          <w:rFonts w:ascii="Times New Roman" w:hAnsi="Times New Roman" w:cs="Times New Roman"/>
          <w:b/>
          <w:bCs/>
        </w:rPr>
        <w:t xml:space="preserve"> </w:t>
      </w:r>
      <w:r w:rsidR="007F03D3" w:rsidRPr="007F1E94">
        <w:rPr>
          <w:rFonts w:ascii="Times New Roman" w:hAnsi="Times New Roman" w:cs="Times New Roman"/>
        </w:rPr>
        <w:t>within scope of practice</w:t>
      </w:r>
      <w:r w:rsidR="00511FD9" w:rsidRPr="007F1E94">
        <w:rPr>
          <w:rFonts w:ascii="Times New Roman" w:hAnsi="Times New Roman" w:cs="Times New Roman"/>
        </w:rPr>
        <w:t xml:space="preserve"> (additional fee for reports, assessment, etc</w:t>
      </w:r>
      <w:r w:rsidR="007F03D3" w:rsidRPr="007F1E94">
        <w:rPr>
          <w:rFonts w:ascii="Times New Roman" w:hAnsi="Times New Roman" w:cs="Times New Roman"/>
        </w:rPr>
        <w:t>.</w:t>
      </w:r>
      <w:r w:rsidR="00511FD9" w:rsidRPr="007F1E94">
        <w:rPr>
          <w:rFonts w:ascii="Times New Roman" w:hAnsi="Times New Roman" w:cs="Times New Roman"/>
        </w:rPr>
        <w:t>)</w:t>
      </w:r>
      <w:r w:rsidRPr="007F1E94">
        <w:rPr>
          <w:rFonts w:ascii="Times New Roman" w:hAnsi="Times New Roman" w:cs="Times New Roman"/>
          <w:b/>
          <w:bCs/>
        </w:rPr>
        <w:tab/>
        <w:t>$</w:t>
      </w:r>
      <w:r w:rsidR="0002767C" w:rsidRPr="007F1E94">
        <w:rPr>
          <w:rFonts w:ascii="Times New Roman" w:hAnsi="Times New Roman" w:cs="Times New Roman"/>
          <w:b/>
          <w:bCs/>
        </w:rPr>
        <w:t>500</w:t>
      </w:r>
      <w:r w:rsidR="007F1E94">
        <w:rPr>
          <w:rFonts w:ascii="Times New Roman" w:hAnsi="Times New Roman" w:cs="Times New Roman"/>
          <w:b/>
          <w:bCs/>
        </w:rPr>
        <w:t>+</w:t>
      </w:r>
      <w:r w:rsidR="00E87B98" w:rsidRPr="007F1E94">
        <w:rPr>
          <w:rFonts w:ascii="Times New Roman" w:hAnsi="Times New Roman" w:cs="Times New Roman"/>
          <w:b/>
          <w:bCs/>
        </w:rPr>
        <w:t>*</w:t>
      </w:r>
    </w:p>
    <w:p w14:paraId="2FA6AA41" w14:textId="0E110819" w:rsidR="0058109E" w:rsidRDefault="00761AB7" w:rsidP="00771D6B">
      <w:pPr>
        <w:pStyle w:val="ListParagraph"/>
        <w:tabs>
          <w:tab w:val="right" w:leader="dot" w:pos="10080"/>
        </w:tabs>
        <w:spacing w:line="240" w:lineRule="auto"/>
        <w:ind w:left="360"/>
        <w:rPr>
          <w:rFonts w:ascii="Times New Roman" w:hAnsi="Times New Roman" w:cs="Times New Roman"/>
        </w:rPr>
      </w:pPr>
      <w:r w:rsidRPr="007F1E94">
        <w:rPr>
          <w:rFonts w:ascii="Times New Roman" w:hAnsi="Times New Roman" w:cs="Times New Roman"/>
          <w:bCs/>
        </w:rPr>
        <w:t>NO SHOW</w:t>
      </w:r>
      <w:r w:rsidR="005148B8" w:rsidRPr="005148B8">
        <w:rPr>
          <w:rFonts w:ascii="Times New Roman" w:hAnsi="Times New Roman" w:cs="Times New Roman"/>
        </w:rPr>
        <w:tab/>
      </w:r>
      <w:r w:rsidR="00603216">
        <w:rPr>
          <w:rFonts w:ascii="Times New Roman" w:hAnsi="Times New Roman" w:cs="Times New Roman"/>
        </w:rPr>
        <w:t xml:space="preserve"> $</w:t>
      </w:r>
      <w:r w:rsidR="0042048E">
        <w:rPr>
          <w:rFonts w:ascii="Times New Roman" w:hAnsi="Times New Roman" w:cs="Times New Roman"/>
        </w:rPr>
        <w:t>35</w:t>
      </w:r>
    </w:p>
    <w:p w14:paraId="27DE53E9" w14:textId="53ED5200" w:rsidR="0058109E" w:rsidRDefault="007F03D3" w:rsidP="000E1617">
      <w:pPr>
        <w:pStyle w:val="ListParagraph"/>
        <w:tabs>
          <w:tab w:val="right" w:leader="dot" w:pos="10080"/>
        </w:tabs>
        <w:spacing w:line="240" w:lineRule="auto"/>
        <w:ind w:left="360"/>
        <w:rPr>
          <w:rFonts w:ascii="Times New Roman" w:hAnsi="Times New Roman" w:cs="Times New Roman"/>
          <w:bCs/>
        </w:rPr>
      </w:pPr>
      <w:r w:rsidRPr="007F03D3">
        <w:rPr>
          <w:rFonts w:ascii="Times New Roman" w:hAnsi="Times New Roman" w:cs="Times New Roman"/>
          <w:bCs/>
        </w:rPr>
        <w:t xml:space="preserve">Telephonic assessment </w:t>
      </w:r>
      <w:r w:rsidR="00604D15">
        <w:rPr>
          <w:rFonts w:ascii="Times New Roman" w:hAnsi="Times New Roman" w:cs="Times New Roman"/>
          <w:bCs/>
        </w:rPr>
        <w:t xml:space="preserve">and management of medical discussion. </w:t>
      </w:r>
      <w:r>
        <w:rPr>
          <w:rFonts w:ascii="Times New Roman" w:hAnsi="Times New Roman" w:cs="Times New Roman"/>
          <w:bCs/>
        </w:rPr>
        <w:t>5-10 minutes, $50, 10-20 Minutes $55, 20-30 Minutes $65</w:t>
      </w:r>
    </w:p>
    <w:p w14:paraId="56A881D7" w14:textId="77777777" w:rsidR="00032655" w:rsidRDefault="007150F5" w:rsidP="007150F5">
      <w:pPr>
        <w:tabs>
          <w:tab w:val="right" w:leader="dot" w:pos="10080"/>
        </w:tabs>
        <w:spacing w:line="240" w:lineRule="auto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Any other agreements or activities not listed will be individually contracted in writing with Inner Reflections Counseling Center, LLC.</w:t>
      </w:r>
      <w:r w:rsidR="00650C1A">
        <w:rPr>
          <w:rFonts w:ascii="Times New Roman" w:hAnsi="Times New Roman" w:cs="Times New Roman"/>
          <w:bCs/>
        </w:rPr>
        <w:t xml:space="preserve"> </w:t>
      </w:r>
      <w:r w:rsidR="00032655">
        <w:rPr>
          <w:rFonts w:ascii="Times New Roman" w:hAnsi="Times New Roman" w:cs="Times New Roman"/>
          <w:bCs/>
        </w:rPr>
        <w:t xml:space="preserve"> </w:t>
      </w:r>
    </w:p>
    <w:p w14:paraId="526FBC31" w14:textId="729E9456" w:rsidR="000E1617" w:rsidRPr="007150F5" w:rsidRDefault="00032655" w:rsidP="007150F5">
      <w:pPr>
        <w:tabs>
          <w:tab w:val="right" w:leader="dot" w:pos="10080"/>
        </w:tabs>
        <w:spacing w:line="240" w:lineRule="auto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Note because an activity </w:t>
      </w:r>
      <w:r w:rsidR="007F1E94">
        <w:rPr>
          <w:rFonts w:ascii="Times New Roman" w:hAnsi="Times New Roman" w:cs="Times New Roman"/>
          <w:bCs/>
        </w:rPr>
        <w:t>is</w:t>
      </w:r>
      <w:r>
        <w:rPr>
          <w:rFonts w:ascii="Times New Roman" w:hAnsi="Times New Roman" w:cs="Times New Roman"/>
          <w:bCs/>
        </w:rPr>
        <w:t xml:space="preserve"> court ordered, it is not a guarantee that your insurance will cover the requested service. If this </w:t>
      </w:r>
      <w:r w:rsidR="0002767C">
        <w:rPr>
          <w:rFonts w:ascii="Times New Roman" w:hAnsi="Times New Roman" w:cs="Times New Roman"/>
          <w:bCs/>
        </w:rPr>
        <w:t>occurs,</w:t>
      </w:r>
      <w:r>
        <w:rPr>
          <w:rFonts w:ascii="Times New Roman" w:hAnsi="Times New Roman" w:cs="Times New Roman"/>
          <w:bCs/>
        </w:rPr>
        <w:t xml:space="preserve"> you are responsible for the balance.</w:t>
      </w:r>
      <w:r w:rsidR="007F1E94">
        <w:rPr>
          <w:rFonts w:ascii="Times New Roman" w:hAnsi="Times New Roman" w:cs="Times New Roman"/>
          <w:bCs/>
        </w:rPr>
        <w:t xml:space="preserve"> </w:t>
      </w:r>
    </w:p>
    <w:p w14:paraId="09F46BDD" w14:textId="623F3F20" w:rsidR="00B63708" w:rsidRDefault="00B63708" w:rsidP="00603216">
      <w:pPr>
        <w:pStyle w:val="ListParagraph"/>
        <w:spacing w:line="240" w:lineRule="auto"/>
        <w:ind w:left="0"/>
        <w:jc w:val="both"/>
        <w:rPr>
          <w:rFonts w:ascii="Times New Roman" w:hAnsi="Times New Roman" w:cs="Times New Roman"/>
        </w:rPr>
      </w:pPr>
      <w:r w:rsidRPr="005148B8">
        <w:rPr>
          <w:rFonts w:ascii="Times New Roman" w:hAnsi="Times New Roman" w:cs="Times New Roman"/>
        </w:rPr>
        <w:t xml:space="preserve">Balances over 30 days will be subject to a service charge of </w:t>
      </w:r>
      <w:r w:rsidR="0042048E">
        <w:rPr>
          <w:rFonts w:ascii="Times New Roman" w:hAnsi="Times New Roman" w:cs="Times New Roman"/>
        </w:rPr>
        <w:t>$5</w:t>
      </w:r>
      <w:r w:rsidR="00E83797">
        <w:rPr>
          <w:rFonts w:ascii="Times New Roman" w:hAnsi="Times New Roman" w:cs="Times New Roman"/>
        </w:rPr>
        <w:t xml:space="preserve"> per month. There will be a $3</w:t>
      </w:r>
      <w:r w:rsidR="00A62700">
        <w:rPr>
          <w:rFonts w:ascii="Times New Roman" w:hAnsi="Times New Roman" w:cs="Times New Roman"/>
        </w:rPr>
        <w:t>5</w:t>
      </w:r>
      <w:r w:rsidRPr="005148B8">
        <w:rPr>
          <w:rFonts w:ascii="Times New Roman" w:hAnsi="Times New Roman" w:cs="Times New Roman"/>
        </w:rPr>
        <w:t xml:space="preserve"> charge on returned checks</w:t>
      </w:r>
      <w:r w:rsidR="00A62700">
        <w:rPr>
          <w:rFonts w:ascii="Times New Roman" w:hAnsi="Times New Roman" w:cs="Times New Roman"/>
        </w:rPr>
        <w:t>, or actual fees assessed by the financial institution, whichever is greater</w:t>
      </w:r>
      <w:r w:rsidR="00771D6B">
        <w:rPr>
          <w:rFonts w:ascii="Times New Roman" w:hAnsi="Times New Roman" w:cs="Times New Roman"/>
        </w:rPr>
        <w:t>.</w:t>
      </w:r>
    </w:p>
    <w:p w14:paraId="00DAC140" w14:textId="77777777" w:rsidR="00771D6B" w:rsidRPr="005148B8" w:rsidRDefault="00771D6B" w:rsidP="00771D6B">
      <w:pPr>
        <w:pStyle w:val="ListParagraph"/>
        <w:spacing w:line="240" w:lineRule="auto"/>
        <w:ind w:left="0"/>
        <w:rPr>
          <w:rFonts w:ascii="Times New Roman" w:hAnsi="Times New Roman" w:cs="Times New Roman"/>
        </w:rPr>
      </w:pPr>
    </w:p>
    <w:p w14:paraId="63345E0F" w14:textId="77777777" w:rsidR="00B63708" w:rsidRDefault="00B63708" w:rsidP="00771D6B">
      <w:pPr>
        <w:pStyle w:val="ListParagraph"/>
        <w:numPr>
          <w:ilvl w:val="0"/>
          <w:numId w:val="1"/>
        </w:numPr>
        <w:spacing w:line="240" w:lineRule="auto"/>
        <w:ind w:left="360"/>
        <w:rPr>
          <w:rFonts w:ascii="Times New Roman" w:hAnsi="Times New Roman" w:cs="Times New Roman"/>
        </w:rPr>
      </w:pPr>
      <w:r w:rsidRPr="005148B8">
        <w:rPr>
          <w:rFonts w:ascii="Times New Roman" w:hAnsi="Times New Roman" w:cs="Times New Roman"/>
        </w:rPr>
        <w:t xml:space="preserve">In a custody situation, the parent that brings the child in is responsible for payment of all charges. </w:t>
      </w:r>
      <w:r w:rsidRPr="005148B8">
        <w:rPr>
          <w:rFonts w:ascii="Times New Roman" w:hAnsi="Times New Roman" w:cs="Times New Roman"/>
          <w:b/>
          <w:u w:val="single"/>
        </w:rPr>
        <w:t>We are not a party to any court ordere</w:t>
      </w:r>
      <w:r w:rsidR="00B369AF" w:rsidRPr="005148B8">
        <w:rPr>
          <w:rFonts w:ascii="Times New Roman" w:hAnsi="Times New Roman" w:cs="Times New Roman"/>
          <w:b/>
          <w:u w:val="single"/>
        </w:rPr>
        <w:t>d agreement between the parents.</w:t>
      </w:r>
      <w:r w:rsidRPr="005148B8">
        <w:rPr>
          <w:rFonts w:ascii="Times New Roman" w:hAnsi="Times New Roman" w:cs="Times New Roman"/>
        </w:rPr>
        <w:t xml:space="preserve"> Our office will be happy to furnish you with all receipts and insurance claim forms necessary for you to be reimbursed ac</w:t>
      </w:r>
      <w:r w:rsidR="00B369AF" w:rsidRPr="005148B8">
        <w:rPr>
          <w:rFonts w:ascii="Times New Roman" w:hAnsi="Times New Roman" w:cs="Times New Roman"/>
        </w:rPr>
        <w:t>cording to your court agreement.</w:t>
      </w:r>
    </w:p>
    <w:p w14:paraId="5ED8FF7B" w14:textId="4CB1E4BA" w:rsidR="00B63708" w:rsidRPr="005148B8" w:rsidRDefault="00B63708" w:rsidP="00603216">
      <w:pPr>
        <w:pStyle w:val="ListParagraph"/>
        <w:numPr>
          <w:ilvl w:val="0"/>
          <w:numId w:val="1"/>
        </w:numPr>
        <w:spacing w:line="240" w:lineRule="auto"/>
        <w:ind w:left="360"/>
        <w:jc w:val="both"/>
        <w:rPr>
          <w:rFonts w:ascii="Times New Roman" w:hAnsi="Times New Roman" w:cs="Times New Roman"/>
        </w:rPr>
      </w:pPr>
      <w:r w:rsidRPr="005148B8">
        <w:rPr>
          <w:rFonts w:ascii="Times New Roman" w:hAnsi="Times New Roman" w:cs="Times New Roman"/>
        </w:rPr>
        <w:t xml:space="preserve">Not all insurance companies will pay for our services. </w:t>
      </w:r>
      <w:r w:rsidR="000E2252">
        <w:rPr>
          <w:rFonts w:ascii="Times New Roman" w:hAnsi="Times New Roman" w:cs="Times New Roman"/>
        </w:rPr>
        <w:t xml:space="preserve">Billing insurance is a </w:t>
      </w:r>
      <w:proofErr w:type="gramStart"/>
      <w:r w:rsidR="000E2252">
        <w:rPr>
          <w:rFonts w:ascii="Times New Roman" w:hAnsi="Times New Roman" w:cs="Times New Roman"/>
        </w:rPr>
        <w:t>courtesy,</w:t>
      </w:r>
      <w:proofErr w:type="gramEnd"/>
      <w:r w:rsidR="000E2252">
        <w:rPr>
          <w:rFonts w:ascii="Times New Roman" w:hAnsi="Times New Roman" w:cs="Times New Roman"/>
        </w:rPr>
        <w:t xml:space="preserve"> your account is your responsibility. </w:t>
      </w:r>
      <w:r w:rsidRPr="005148B8">
        <w:rPr>
          <w:rFonts w:ascii="Times New Roman" w:hAnsi="Times New Roman" w:cs="Times New Roman"/>
        </w:rPr>
        <w:t>For those companies that do pay, we will send the necessary forms to your insurance company. However, all charges are your responsibility from the d</w:t>
      </w:r>
      <w:r w:rsidR="00A62700">
        <w:rPr>
          <w:rFonts w:ascii="Times New Roman" w:hAnsi="Times New Roman" w:cs="Times New Roman"/>
        </w:rPr>
        <w:t xml:space="preserve">ate the services are rendered. </w:t>
      </w:r>
      <w:r w:rsidRPr="005148B8">
        <w:rPr>
          <w:rFonts w:ascii="Times New Roman" w:hAnsi="Times New Roman" w:cs="Times New Roman"/>
        </w:rPr>
        <w:t xml:space="preserve">Any deductibles, co-payments, denied charges, or required pre-authorization are still </w:t>
      </w:r>
      <w:r w:rsidRPr="00771D6B">
        <w:rPr>
          <w:rFonts w:ascii="Times New Roman" w:hAnsi="Times New Roman" w:cs="Times New Roman"/>
        </w:rPr>
        <w:t xml:space="preserve">your </w:t>
      </w:r>
      <w:r w:rsidRPr="005148B8">
        <w:rPr>
          <w:rFonts w:ascii="Times New Roman" w:hAnsi="Times New Roman" w:cs="Times New Roman"/>
        </w:rPr>
        <w:t>responsibility</w:t>
      </w:r>
      <w:r w:rsidR="00B369AF" w:rsidRPr="005148B8">
        <w:rPr>
          <w:rFonts w:ascii="Times New Roman" w:hAnsi="Times New Roman" w:cs="Times New Roman"/>
        </w:rPr>
        <w:t>.</w:t>
      </w:r>
      <w:r w:rsidRPr="005148B8">
        <w:rPr>
          <w:rFonts w:ascii="Times New Roman" w:hAnsi="Times New Roman" w:cs="Times New Roman"/>
        </w:rPr>
        <w:t xml:space="preserve"> Any claim not paid by your insurance company </w:t>
      </w:r>
      <w:r w:rsidR="00F20DF7">
        <w:rPr>
          <w:rFonts w:ascii="Times New Roman" w:hAnsi="Times New Roman" w:cs="Times New Roman"/>
        </w:rPr>
        <w:t xml:space="preserve">is your responsibility. </w:t>
      </w:r>
    </w:p>
    <w:p w14:paraId="09247618" w14:textId="77777777" w:rsidR="00B63708" w:rsidRPr="005148B8" w:rsidRDefault="00B63708" w:rsidP="00603216">
      <w:pPr>
        <w:pStyle w:val="ListParagraph"/>
        <w:spacing w:line="240" w:lineRule="auto"/>
        <w:ind w:left="0"/>
        <w:jc w:val="both"/>
        <w:rPr>
          <w:rFonts w:ascii="Times New Roman" w:hAnsi="Times New Roman" w:cs="Times New Roman"/>
        </w:rPr>
      </w:pPr>
      <w:r w:rsidRPr="005148B8">
        <w:rPr>
          <w:rFonts w:ascii="Times New Roman" w:hAnsi="Times New Roman" w:cs="Times New Roman"/>
        </w:rPr>
        <w:t>We realize that temporary financial problems may affect timely payment of your acc</w:t>
      </w:r>
      <w:r w:rsidR="00D176E9">
        <w:rPr>
          <w:rFonts w:ascii="Times New Roman" w:hAnsi="Times New Roman" w:cs="Times New Roman"/>
        </w:rPr>
        <w:t xml:space="preserve">ount. If you have any questions, </w:t>
      </w:r>
      <w:r w:rsidRPr="005148B8">
        <w:rPr>
          <w:rFonts w:ascii="Times New Roman" w:hAnsi="Times New Roman" w:cs="Times New Roman"/>
        </w:rPr>
        <w:t xml:space="preserve">PLEASE </w:t>
      </w:r>
      <w:r w:rsidR="005F056E">
        <w:rPr>
          <w:rFonts w:ascii="Times New Roman" w:hAnsi="Times New Roman" w:cs="Times New Roman"/>
        </w:rPr>
        <w:t>do not</w:t>
      </w:r>
      <w:r w:rsidRPr="005148B8">
        <w:rPr>
          <w:rFonts w:ascii="Times New Roman" w:hAnsi="Times New Roman" w:cs="Times New Roman"/>
        </w:rPr>
        <w:t xml:space="preserve"> hesitate </w:t>
      </w:r>
      <w:r w:rsidR="00950DBE">
        <w:rPr>
          <w:rFonts w:ascii="Times New Roman" w:hAnsi="Times New Roman" w:cs="Times New Roman"/>
        </w:rPr>
        <w:t xml:space="preserve">to ask. </w:t>
      </w:r>
    </w:p>
    <w:p w14:paraId="56D3362F" w14:textId="77777777" w:rsidR="00B63708" w:rsidRPr="005148B8" w:rsidRDefault="00B63708" w:rsidP="00771D6B">
      <w:pPr>
        <w:pStyle w:val="ListParagraph"/>
        <w:spacing w:line="240" w:lineRule="auto"/>
        <w:rPr>
          <w:rFonts w:ascii="Times New Roman" w:hAnsi="Times New Roman" w:cs="Times New Roman"/>
        </w:rPr>
      </w:pPr>
    </w:p>
    <w:p w14:paraId="7FD27D24" w14:textId="0117DFFB" w:rsidR="00B63708" w:rsidRPr="005148B8" w:rsidRDefault="00B63708" w:rsidP="00771D6B">
      <w:pPr>
        <w:pStyle w:val="ListParagraph"/>
        <w:spacing w:line="240" w:lineRule="auto"/>
        <w:ind w:left="0"/>
        <w:rPr>
          <w:rFonts w:ascii="Times New Roman" w:hAnsi="Times New Roman" w:cs="Times New Roman"/>
        </w:rPr>
      </w:pPr>
      <w:r w:rsidRPr="005148B8">
        <w:rPr>
          <w:rFonts w:ascii="Times New Roman" w:hAnsi="Times New Roman" w:cs="Times New Roman"/>
        </w:rPr>
        <w:t xml:space="preserve">I have read, </w:t>
      </w:r>
      <w:r w:rsidR="00F20DF7" w:rsidRPr="005148B8">
        <w:rPr>
          <w:rFonts w:ascii="Times New Roman" w:hAnsi="Times New Roman" w:cs="Times New Roman"/>
        </w:rPr>
        <w:t>fully</w:t>
      </w:r>
      <w:r w:rsidRPr="005148B8">
        <w:rPr>
          <w:rFonts w:ascii="Times New Roman" w:hAnsi="Times New Roman" w:cs="Times New Roman"/>
        </w:rPr>
        <w:t xml:space="preserve"> understand, and agree to </w:t>
      </w:r>
      <w:proofErr w:type="gramStart"/>
      <w:r w:rsidRPr="005148B8">
        <w:rPr>
          <w:rFonts w:ascii="Times New Roman" w:hAnsi="Times New Roman" w:cs="Times New Roman"/>
        </w:rPr>
        <w:t>all of</w:t>
      </w:r>
      <w:proofErr w:type="gramEnd"/>
      <w:r w:rsidRPr="005148B8">
        <w:rPr>
          <w:rFonts w:ascii="Times New Roman" w:hAnsi="Times New Roman" w:cs="Times New Roman"/>
        </w:rPr>
        <w:t xml:space="preserve"> the terms of the above Financial Policy.</w:t>
      </w:r>
    </w:p>
    <w:p w14:paraId="4917C6A3" w14:textId="77777777" w:rsidR="00B63708" w:rsidRDefault="00B63708" w:rsidP="005148B8">
      <w:pPr>
        <w:pStyle w:val="ListParagraph"/>
        <w:ind w:left="0"/>
        <w:rPr>
          <w:rFonts w:ascii="Times New Roman" w:hAnsi="Times New Roman" w:cs="Times New Roman"/>
        </w:rPr>
      </w:pPr>
    </w:p>
    <w:p w14:paraId="2C7D5A6E" w14:textId="77777777" w:rsidR="00E87B98" w:rsidRPr="00603216" w:rsidRDefault="00E87B98" w:rsidP="00E87B98">
      <w:pPr>
        <w:pStyle w:val="ListParagraph"/>
        <w:tabs>
          <w:tab w:val="left" w:pos="5760"/>
          <w:tab w:val="left" w:pos="9900"/>
        </w:tabs>
        <w:ind w:left="0"/>
        <w:rPr>
          <w:rFonts w:ascii="Times New Roman" w:hAnsi="Times New Roman" w:cs="Times New Roman"/>
        </w:rPr>
      </w:pPr>
      <w:r w:rsidRPr="00603216">
        <w:rPr>
          <w:rFonts w:ascii="Times New Roman" w:hAnsi="Times New Roman" w:cs="Times New Roman"/>
        </w:rPr>
        <w:t>Signed</w:t>
      </w:r>
      <w:r>
        <w:rPr>
          <w:rFonts w:ascii="Times New Roman" w:hAnsi="Times New Roman" w:cs="Times New Roman"/>
          <w:u w:val="single"/>
        </w:rPr>
        <w:tab/>
      </w:r>
      <w:r w:rsidRPr="00603216">
        <w:rPr>
          <w:rFonts w:ascii="Times New Roman" w:hAnsi="Times New Roman" w:cs="Times New Roman"/>
        </w:rPr>
        <w:t>Date</w:t>
      </w:r>
      <w:r w:rsidRPr="00603216">
        <w:rPr>
          <w:rFonts w:ascii="Times New Roman" w:hAnsi="Times New Roman" w:cs="Times New Roman"/>
          <w:u w:val="single"/>
        </w:rPr>
        <w:tab/>
      </w:r>
    </w:p>
    <w:p w14:paraId="6002F837" w14:textId="77777777" w:rsidR="00E87B98" w:rsidRDefault="00E87B98" w:rsidP="005148B8">
      <w:pPr>
        <w:pStyle w:val="ListParagraph"/>
        <w:ind w:left="0"/>
        <w:rPr>
          <w:rFonts w:ascii="Times New Roman" w:hAnsi="Times New Roman" w:cs="Times New Roman"/>
        </w:rPr>
      </w:pPr>
    </w:p>
    <w:p w14:paraId="6CF9300B" w14:textId="77777777" w:rsidR="00E87B98" w:rsidRPr="005148B8" w:rsidRDefault="00E87B98" w:rsidP="005148B8">
      <w:pPr>
        <w:pStyle w:val="ListParagraph"/>
        <w:ind w:left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* Reports or summaries will not be released until balance is paid in full.</w:t>
      </w:r>
    </w:p>
    <w:sectPr w:rsidR="00E87B98" w:rsidRPr="005148B8" w:rsidSect="00B369AF">
      <w:headerReference w:type="first" r:id="rId7"/>
      <w:footerReference w:type="first" r:id="rId8"/>
      <w:pgSz w:w="12240" w:h="15840"/>
      <w:pgMar w:top="1080" w:right="1080" w:bottom="1080" w:left="108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668B6A" w14:textId="77777777" w:rsidR="003145F8" w:rsidRDefault="003145F8" w:rsidP="00B369AF">
      <w:pPr>
        <w:spacing w:after="0" w:line="240" w:lineRule="auto"/>
      </w:pPr>
      <w:r>
        <w:separator/>
      </w:r>
    </w:p>
  </w:endnote>
  <w:endnote w:type="continuationSeparator" w:id="0">
    <w:p w14:paraId="53017B25" w14:textId="77777777" w:rsidR="003145F8" w:rsidRDefault="003145F8" w:rsidP="00B369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319615" w14:textId="24F27113" w:rsidR="00B746A5" w:rsidRDefault="00B746A5">
    <w:pPr>
      <w:pStyle w:val="Footer"/>
    </w:pPr>
    <w:r>
      <w:t xml:space="preserve">Updated </w:t>
    </w:r>
    <w:r w:rsidR="007F1E94">
      <w:t xml:space="preserve">September 12, 2023; </w:t>
    </w:r>
    <w:r w:rsidR="0002767C">
      <w:t xml:space="preserve">Active as of </w:t>
    </w:r>
    <w:r w:rsidR="007F1E94">
      <w:t>September</w:t>
    </w:r>
    <w:r w:rsidR="0002767C">
      <w:t xml:space="preserve"> 15</w:t>
    </w:r>
    <w:r w:rsidR="007F1E94">
      <w:t>,</w:t>
    </w:r>
    <w:r w:rsidR="0002767C">
      <w:t xml:space="preserve"> 202</w:t>
    </w:r>
    <w:r w:rsidR="007F1E94">
      <w:t>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B4FC93" w14:textId="77777777" w:rsidR="003145F8" w:rsidRDefault="003145F8" w:rsidP="00B369AF">
      <w:pPr>
        <w:spacing w:after="0" w:line="240" w:lineRule="auto"/>
      </w:pPr>
      <w:r>
        <w:separator/>
      </w:r>
    </w:p>
  </w:footnote>
  <w:footnote w:type="continuationSeparator" w:id="0">
    <w:p w14:paraId="70650B2E" w14:textId="77777777" w:rsidR="003145F8" w:rsidRDefault="003145F8" w:rsidP="00B369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138E12" w14:textId="77777777" w:rsidR="00B369AF" w:rsidRPr="00B369AF" w:rsidRDefault="0032283F" w:rsidP="008F5671">
    <w:pPr>
      <w:pStyle w:val="NoSpacing"/>
      <w:rPr>
        <w:rFonts w:ascii="Times New Roman" w:hAnsi="Times New Roman" w:cs="Times New Roman"/>
        <w:b/>
        <w:szCs w:val="24"/>
      </w:rPr>
    </w:pPr>
    <w:r>
      <w:rPr>
        <w:rFonts w:ascii="Times New Roman" w:hAnsi="Times New Roman" w:cs="Times New Roman"/>
        <w:b/>
        <w:szCs w:val="24"/>
      </w:rPr>
      <w:t>INNER REFLECTIONS COUNSELING CENTER</w:t>
    </w:r>
    <w:r w:rsidR="00B369AF" w:rsidRPr="00B369AF">
      <w:rPr>
        <w:rFonts w:ascii="Times New Roman" w:hAnsi="Times New Roman" w:cs="Times New Roman"/>
        <w:b/>
        <w:szCs w:val="24"/>
      </w:rPr>
      <w:t>, LLC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4E53F77"/>
    <w:multiLevelType w:val="hybridMultilevel"/>
    <w:tmpl w:val="A566DB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84461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5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6238"/>
    <w:rsid w:val="00016DCB"/>
    <w:rsid w:val="0002767C"/>
    <w:rsid w:val="00032655"/>
    <w:rsid w:val="00046396"/>
    <w:rsid w:val="000C136B"/>
    <w:rsid w:val="000E1617"/>
    <w:rsid w:val="000E2252"/>
    <w:rsid w:val="0015351B"/>
    <w:rsid w:val="0016133F"/>
    <w:rsid w:val="00164A26"/>
    <w:rsid w:val="00166279"/>
    <w:rsid w:val="001B4134"/>
    <w:rsid w:val="001E477A"/>
    <w:rsid w:val="002402EE"/>
    <w:rsid w:val="00290ADA"/>
    <w:rsid w:val="002C3A6B"/>
    <w:rsid w:val="002D74AA"/>
    <w:rsid w:val="002E670C"/>
    <w:rsid w:val="003145F8"/>
    <w:rsid w:val="0032283F"/>
    <w:rsid w:val="0037489B"/>
    <w:rsid w:val="003901A7"/>
    <w:rsid w:val="003B26D5"/>
    <w:rsid w:val="003E2F08"/>
    <w:rsid w:val="0042048E"/>
    <w:rsid w:val="00423703"/>
    <w:rsid w:val="00456399"/>
    <w:rsid w:val="004B1513"/>
    <w:rsid w:val="00511FD9"/>
    <w:rsid w:val="005148B8"/>
    <w:rsid w:val="005545A6"/>
    <w:rsid w:val="0057084F"/>
    <w:rsid w:val="0058109E"/>
    <w:rsid w:val="005823AC"/>
    <w:rsid w:val="005E7144"/>
    <w:rsid w:val="005F056E"/>
    <w:rsid w:val="00603216"/>
    <w:rsid w:val="00604D15"/>
    <w:rsid w:val="00650C1A"/>
    <w:rsid w:val="006D6C3B"/>
    <w:rsid w:val="006F545E"/>
    <w:rsid w:val="007150F5"/>
    <w:rsid w:val="00730E5C"/>
    <w:rsid w:val="00761AB7"/>
    <w:rsid w:val="00771D6B"/>
    <w:rsid w:val="00785AF6"/>
    <w:rsid w:val="007B3482"/>
    <w:rsid w:val="007D61E4"/>
    <w:rsid w:val="007F03D3"/>
    <w:rsid w:val="007F1E94"/>
    <w:rsid w:val="007F7DAD"/>
    <w:rsid w:val="008F5671"/>
    <w:rsid w:val="0093043D"/>
    <w:rsid w:val="00950DBE"/>
    <w:rsid w:val="009B7C33"/>
    <w:rsid w:val="00A54D85"/>
    <w:rsid w:val="00A60B22"/>
    <w:rsid w:val="00A62700"/>
    <w:rsid w:val="00A7668C"/>
    <w:rsid w:val="00AE7301"/>
    <w:rsid w:val="00B16DEB"/>
    <w:rsid w:val="00B369AF"/>
    <w:rsid w:val="00B46BF5"/>
    <w:rsid w:val="00B63708"/>
    <w:rsid w:val="00B746A5"/>
    <w:rsid w:val="00B91FC1"/>
    <w:rsid w:val="00BA1945"/>
    <w:rsid w:val="00BA3C60"/>
    <w:rsid w:val="00C0479D"/>
    <w:rsid w:val="00C11E87"/>
    <w:rsid w:val="00C84146"/>
    <w:rsid w:val="00CA5087"/>
    <w:rsid w:val="00CE10DA"/>
    <w:rsid w:val="00D176E9"/>
    <w:rsid w:val="00D26238"/>
    <w:rsid w:val="00D71F1A"/>
    <w:rsid w:val="00DC5A5A"/>
    <w:rsid w:val="00DF15F9"/>
    <w:rsid w:val="00DF3E83"/>
    <w:rsid w:val="00DF6392"/>
    <w:rsid w:val="00DF6D69"/>
    <w:rsid w:val="00E44E89"/>
    <w:rsid w:val="00E83797"/>
    <w:rsid w:val="00E87B98"/>
    <w:rsid w:val="00EF14A2"/>
    <w:rsid w:val="00F01340"/>
    <w:rsid w:val="00F20DF7"/>
    <w:rsid w:val="00F2574B"/>
    <w:rsid w:val="00FA13F9"/>
    <w:rsid w:val="00FC426C"/>
    <w:rsid w:val="00FD74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D9FAFB"/>
  <w15:docId w15:val="{6444169F-BE4A-442C-882A-09092D9081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D26238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16627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369A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369AF"/>
  </w:style>
  <w:style w:type="paragraph" w:styleId="Footer">
    <w:name w:val="footer"/>
    <w:basedOn w:val="Normal"/>
    <w:link w:val="FooterChar"/>
    <w:uiPriority w:val="99"/>
    <w:unhideWhenUsed/>
    <w:rsid w:val="00B369A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369AF"/>
  </w:style>
  <w:style w:type="paragraph" w:styleId="BalloonText">
    <w:name w:val="Balloon Text"/>
    <w:basedOn w:val="Normal"/>
    <w:link w:val="BalloonTextChar"/>
    <w:uiPriority w:val="99"/>
    <w:semiHidden/>
    <w:unhideWhenUsed/>
    <w:rsid w:val="00785AF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85AF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319</TotalTime>
  <Pages>1</Pages>
  <Words>494</Words>
  <Characters>2820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NBTA</dc:creator>
  <cp:lastModifiedBy>spring landfried</cp:lastModifiedBy>
  <cp:revision>7</cp:revision>
  <cp:lastPrinted>2026-01-14T20:22:00Z</cp:lastPrinted>
  <dcterms:created xsi:type="dcterms:W3CDTF">2023-09-12T15:14:00Z</dcterms:created>
  <dcterms:modified xsi:type="dcterms:W3CDTF">2026-01-14T20:22:00Z</dcterms:modified>
</cp:coreProperties>
</file>